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1E" w:rsidRPr="00391E4C" w:rsidRDefault="00E21C78" w:rsidP="00B87A62">
      <w:pPr>
        <w:spacing w:after="0" w:line="320" w:lineRule="exact"/>
        <w:rPr>
          <w:rFonts w:ascii="TheMix Veolia W8 ExtraBold" w:hAnsi="TheMix Veolia W8 ExtraBold"/>
          <w:color w:val="808285"/>
          <w:sz w:val="28"/>
          <w:szCs w:val="28"/>
        </w:rPr>
      </w:pPr>
      <w:r>
        <w:rPr>
          <w:rFonts w:ascii="TheMix Veolia W8 ExtraBold" w:hAnsi="TheMix Veolia W8 ExtraBold"/>
          <w:color w:val="808285"/>
          <w:sz w:val="28"/>
          <w:szCs w:val="28"/>
        </w:rPr>
        <w:t>BR09-GU01</w:t>
      </w:r>
      <w:r w:rsidR="00561870" w:rsidRPr="00391E4C">
        <w:rPr>
          <w:rFonts w:ascii="TheMix Veolia W8 ExtraBold" w:hAnsi="TheMix Veolia W8 ExtraBold"/>
          <w:color w:val="808285"/>
          <w:sz w:val="28"/>
          <w:szCs w:val="28"/>
        </w:rPr>
        <w:t>-TOOL</w:t>
      </w:r>
      <w:r w:rsidR="00B87A62">
        <w:rPr>
          <w:rFonts w:ascii="TheMix Veolia W8 ExtraBold" w:hAnsi="TheMix Veolia W8 ExtraBold"/>
          <w:color w:val="808285"/>
          <w:sz w:val="28"/>
          <w:szCs w:val="28"/>
        </w:rPr>
        <w:t>0</w:t>
      </w:r>
      <w:r>
        <w:rPr>
          <w:rFonts w:ascii="TheMix Veolia W8 ExtraBold" w:hAnsi="TheMix Veolia W8 ExtraBold"/>
          <w:color w:val="808285"/>
          <w:sz w:val="28"/>
          <w:szCs w:val="28"/>
        </w:rPr>
        <w:t>2</w:t>
      </w:r>
    </w:p>
    <w:p w:rsidR="00561870" w:rsidRPr="00B87A62" w:rsidRDefault="00561870" w:rsidP="00B87A62">
      <w:pPr>
        <w:spacing w:after="120" w:line="480" w:lineRule="exact"/>
        <w:rPr>
          <w:rFonts w:ascii="TheMix Veolia W7 Bold" w:hAnsi="TheMix Veolia W7 Bold"/>
          <w:color w:val="4E9C4E"/>
          <w:sz w:val="48"/>
          <w:szCs w:val="48"/>
        </w:rPr>
      </w:pPr>
      <w:r w:rsidRPr="00B87A62">
        <w:rPr>
          <w:rFonts w:ascii="TheMix Veolia W7 Bold" w:hAnsi="TheMix Veolia W7 Bold"/>
          <w:color w:val="4E9C4E"/>
          <w:sz w:val="48"/>
          <w:szCs w:val="48"/>
        </w:rPr>
        <w:t>Re</w:t>
      </w:r>
      <w:r w:rsidR="00E21C78">
        <w:rPr>
          <w:rFonts w:ascii="TheMix Veolia W7 Bold" w:hAnsi="TheMix Veolia W7 Bold"/>
          <w:color w:val="4E9C4E"/>
          <w:sz w:val="48"/>
          <w:szCs w:val="48"/>
        </w:rPr>
        <w:t>turn to Work Plan</w:t>
      </w:r>
      <w:r w:rsidR="00424F4F">
        <w:rPr>
          <w:rFonts w:ascii="TheMix Veolia W7 Bold" w:hAnsi="TheMix Veolia W7 Bold"/>
          <w:color w:val="4E9C4E"/>
          <w:sz w:val="48"/>
          <w:szCs w:val="48"/>
        </w:rPr>
        <w:t xml:space="preserve"> Template</w:t>
      </w:r>
    </w:p>
    <w:p w:rsidR="00561870" w:rsidRPr="00B476AE" w:rsidRDefault="00EE48A4" w:rsidP="00B476AE">
      <w:pPr>
        <w:spacing w:after="113" w:line="260" w:lineRule="exact"/>
        <w:rPr>
          <w:rFonts w:ascii="TheMix Veolia W5 Plain" w:hAnsi="TheMix Veolia W5 Plain"/>
        </w:rPr>
      </w:pPr>
      <w:r w:rsidRPr="00B476AE">
        <w:rPr>
          <w:rFonts w:ascii="TheMix Veolia W5 Plain" w:hAnsi="TheMix Veolia W5 Plain"/>
        </w:rPr>
        <w:t>The following Return to Work Plan has been developed for: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701"/>
        <w:gridCol w:w="3424"/>
      </w:tblGrid>
      <w:tr w:rsidR="00964D7B" w:rsidTr="00D439CF">
        <w:tc>
          <w:tcPr>
            <w:tcW w:w="2093" w:type="dxa"/>
            <w:shd w:val="clear" w:color="auto" w:fill="4E9C4E"/>
          </w:tcPr>
          <w:p w:rsidR="00964D7B" w:rsidRPr="00964D7B" w:rsidRDefault="00964D7B" w:rsidP="00B476AE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64D7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3544" w:type="dxa"/>
          </w:tcPr>
          <w:p w:rsidR="00964D7B" w:rsidRPr="00964D7B" w:rsidRDefault="00964D7B" w:rsidP="00964D7B"/>
        </w:tc>
        <w:tc>
          <w:tcPr>
            <w:tcW w:w="1701" w:type="dxa"/>
            <w:shd w:val="clear" w:color="auto" w:fill="4E9C4E"/>
          </w:tcPr>
          <w:p w:rsidR="00964D7B" w:rsidRPr="00964D7B" w:rsidRDefault="00135A20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Contact Number:</w:t>
            </w:r>
          </w:p>
        </w:tc>
        <w:tc>
          <w:tcPr>
            <w:tcW w:w="3424" w:type="dxa"/>
          </w:tcPr>
          <w:p w:rsidR="00964D7B" w:rsidRPr="00964D7B" w:rsidRDefault="00964D7B" w:rsidP="00964D7B"/>
        </w:tc>
      </w:tr>
      <w:tr w:rsidR="00964D7B" w:rsidTr="00D439CF">
        <w:tc>
          <w:tcPr>
            <w:tcW w:w="2093" w:type="dxa"/>
            <w:shd w:val="clear" w:color="auto" w:fill="4E9C4E"/>
          </w:tcPr>
          <w:p w:rsidR="00964D7B" w:rsidRPr="00964D7B" w:rsidRDefault="00964D7B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64D7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Job Title:</w:t>
            </w:r>
          </w:p>
        </w:tc>
        <w:tc>
          <w:tcPr>
            <w:tcW w:w="3544" w:type="dxa"/>
          </w:tcPr>
          <w:p w:rsidR="00964D7B" w:rsidRPr="00964D7B" w:rsidRDefault="00964D7B" w:rsidP="00964D7B"/>
        </w:tc>
        <w:tc>
          <w:tcPr>
            <w:tcW w:w="1701" w:type="dxa"/>
            <w:shd w:val="clear" w:color="auto" w:fill="4E9C4E"/>
          </w:tcPr>
          <w:p w:rsidR="00964D7B" w:rsidRPr="00964D7B" w:rsidRDefault="00964D7B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64D7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Work Location:</w:t>
            </w:r>
          </w:p>
        </w:tc>
        <w:tc>
          <w:tcPr>
            <w:tcW w:w="3424" w:type="dxa"/>
          </w:tcPr>
          <w:p w:rsidR="00964D7B" w:rsidRPr="00964D7B" w:rsidRDefault="00964D7B" w:rsidP="00964D7B"/>
        </w:tc>
      </w:tr>
      <w:tr w:rsidR="00B52D5B" w:rsidTr="00D439CF">
        <w:tc>
          <w:tcPr>
            <w:tcW w:w="2093" w:type="dxa"/>
            <w:shd w:val="clear" w:color="auto" w:fill="4E9C4E"/>
          </w:tcPr>
          <w:p w:rsidR="00B52D5B" w:rsidRPr="00964D7B" w:rsidRDefault="00B52D5B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Supervisor:</w:t>
            </w:r>
          </w:p>
        </w:tc>
        <w:tc>
          <w:tcPr>
            <w:tcW w:w="3544" w:type="dxa"/>
          </w:tcPr>
          <w:p w:rsidR="00B52D5B" w:rsidRPr="00964D7B" w:rsidRDefault="00B52D5B" w:rsidP="00964D7B"/>
        </w:tc>
        <w:tc>
          <w:tcPr>
            <w:tcW w:w="1701" w:type="dxa"/>
            <w:shd w:val="clear" w:color="auto" w:fill="4E9C4E"/>
          </w:tcPr>
          <w:p w:rsidR="00B52D5B" w:rsidRPr="00964D7B" w:rsidRDefault="00135A20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Contact Number:</w:t>
            </w:r>
          </w:p>
        </w:tc>
        <w:tc>
          <w:tcPr>
            <w:tcW w:w="3424" w:type="dxa"/>
          </w:tcPr>
          <w:p w:rsidR="00B52D5B" w:rsidRPr="00964D7B" w:rsidRDefault="00B52D5B" w:rsidP="00964D7B"/>
        </w:tc>
      </w:tr>
      <w:tr w:rsidR="00742063" w:rsidTr="00D439CF">
        <w:tc>
          <w:tcPr>
            <w:tcW w:w="2093" w:type="dxa"/>
            <w:shd w:val="clear" w:color="auto" w:fill="4E9C4E"/>
          </w:tcPr>
          <w:p w:rsidR="00742063" w:rsidRDefault="00742063" w:rsidP="00964D7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Return to Work Goal:</w:t>
            </w:r>
          </w:p>
        </w:tc>
        <w:tc>
          <w:tcPr>
            <w:tcW w:w="8669" w:type="dxa"/>
            <w:gridSpan w:val="3"/>
          </w:tcPr>
          <w:p w:rsidR="00742063" w:rsidRPr="00964D7B" w:rsidRDefault="00742063" w:rsidP="00964D7B"/>
        </w:tc>
      </w:tr>
    </w:tbl>
    <w:p w:rsidR="00EE48A4" w:rsidRDefault="00EE48A4" w:rsidP="00B476AE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p w:rsidR="00964D7B" w:rsidRPr="00B476AE" w:rsidRDefault="00B476AE" w:rsidP="00B476AE">
      <w:pPr>
        <w:spacing w:after="113" w:line="260" w:lineRule="exact"/>
        <w:rPr>
          <w:rFonts w:ascii="TheMix Veolia W5 Plain" w:hAnsi="TheMix Veolia W5 Plain"/>
        </w:rPr>
      </w:pPr>
      <w:r w:rsidRPr="00B476AE">
        <w:rPr>
          <w:rFonts w:ascii="TheMix Veolia W5 Plain" w:hAnsi="TheMix Veolia W5 Plain"/>
        </w:rPr>
        <w:t>Worker’s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476AE" w:rsidTr="00AF4D1C">
        <w:tc>
          <w:tcPr>
            <w:tcW w:w="10762" w:type="dxa"/>
            <w:gridSpan w:val="2"/>
            <w:shd w:val="clear" w:color="auto" w:fill="4E9C4E"/>
          </w:tcPr>
          <w:p w:rsidR="00B476AE" w:rsidRDefault="00B476AE" w:rsidP="00CA54F0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</w:t>
            </w:r>
            <w:r w:rsidR="00CA54F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apacity</w:t>
            </w: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and </w:t>
            </w:r>
            <w:r w:rsidR="0009360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Restrictions</w:t>
            </w:r>
            <w:r w:rsidRPr="00146079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</w:tr>
      <w:tr w:rsidR="00093606" w:rsidTr="008576D6">
        <w:trPr>
          <w:trHeight w:val="275"/>
        </w:trPr>
        <w:tc>
          <w:tcPr>
            <w:tcW w:w="5381" w:type="dxa"/>
            <w:shd w:val="clear" w:color="auto" w:fill="auto"/>
          </w:tcPr>
          <w:p w:rsidR="00093606" w:rsidRDefault="00093606"/>
        </w:tc>
        <w:tc>
          <w:tcPr>
            <w:tcW w:w="5381" w:type="dxa"/>
            <w:shd w:val="clear" w:color="auto" w:fill="auto"/>
          </w:tcPr>
          <w:p w:rsidR="00093606" w:rsidRDefault="00093606"/>
        </w:tc>
      </w:tr>
      <w:tr w:rsidR="00093606" w:rsidTr="008576D6">
        <w:trPr>
          <w:trHeight w:val="275"/>
        </w:trPr>
        <w:tc>
          <w:tcPr>
            <w:tcW w:w="5381" w:type="dxa"/>
            <w:shd w:val="clear" w:color="auto" w:fill="auto"/>
          </w:tcPr>
          <w:p w:rsidR="00093606" w:rsidRDefault="00093606"/>
        </w:tc>
        <w:tc>
          <w:tcPr>
            <w:tcW w:w="5381" w:type="dxa"/>
            <w:shd w:val="clear" w:color="auto" w:fill="auto"/>
          </w:tcPr>
          <w:p w:rsidR="00093606" w:rsidRDefault="00093606"/>
        </w:tc>
      </w:tr>
      <w:tr w:rsidR="00093606" w:rsidTr="008576D6">
        <w:trPr>
          <w:trHeight w:val="275"/>
        </w:trPr>
        <w:tc>
          <w:tcPr>
            <w:tcW w:w="5381" w:type="dxa"/>
            <w:shd w:val="clear" w:color="auto" w:fill="auto"/>
          </w:tcPr>
          <w:p w:rsidR="00093606" w:rsidRDefault="00093606"/>
        </w:tc>
        <w:tc>
          <w:tcPr>
            <w:tcW w:w="5381" w:type="dxa"/>
            <w:shd w:val="clear" w:color="auto" w:fill="auto"/>
          </w:tcPr>
          <w:p w:rsidR="00093606" w:rsidRDefault="00093606"/>
        </w:tc>
      </w:tr>
    </w:tbl>
    <w:p w:rsidR="00561870" w:rsidRDefault="00561870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42063" w:rsidTr="00870F52">
        <w:tc>
          <w:tcPr>
            <w:tcW w:w="10762" w:type="dxa"/>
            <w:shd w:val="clear" w:color="auto" w:fill="808285"/>
          </w:tcPr>
          <w:p w:rsidR="00742063" w:rsidRDefault="00742063" w:rsidP="00870F52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Specific duties to be avoided or restrictions:</w:t>
            </w:r>
          </w:p>
        </w:tc>
      </w:tr>
      <w:tr w:rsidR="00742063" w:rsidTr="00870F52">
        <w:trPr>
          <w:trHeight w:val="275"/>
        </w:trPr>
        <w:tc>
          <w:tcPr>
            <w:tcW w:w="10762" w:type="dxa"/>
            <w:shd w:val="clear" w:color="auto" w:fill="auto"/>
          </w:tcPr>
          <w:p w:rsidR="00742063" w:rsidRDefault="00742063" w:rsidP="00870F52"/>
          <w:p w:rsidR="00742063" w:rsidRDefault="00742063" w:rsidP="00870F52"/>
        </w:tc>
      </w:tr>
    </w:tbl>
    <w:p w:rsidR="00742063" w:rsidRDefault="00742063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960"/>
      </w:tblGrid>
      <w:tr w:rsidR="00093606" w:rsidTr="00093606">
        <w:tc>
          <w:tcPr>
            <w:tcW w:w="10762" w:type="dxa"/>
            <w:gridSpan w:val="3"/>
            <w:shd w:val="clear" w:color="auto" w:fill="4E9C4E"/>
          </w:tcPr>
          <w:p w:rsidR="00093606" w:rsidRDefault="00093606" w:rsidP="008E1929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Treatment Arrangements:</w:t>
            </w:r>
          </w:p>
        </w:tc>
      </w:tr>
      <w:tr w:rsidR="00093606" w:rsidTr="00093606">
        <w:tc>
          <w:tcPr>
            <w:tcW w:w="1384" w:type="dxa"/>
            <w:shd w:val="clear" w:color="auto" w:fill="808285"/>
          </w:tcPr>
          <w:p w:rsidR="00093606" w:rsidRPr="00A47E54" w:rsidRDefault="00093606">
            <w:pPr>
              <w:rPr>
                <w:rFonts w:ascii="TheMix Veolia W6 SemiBold" w:hAnsi="TheMix Veolia W6 SemiBold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Date:</w:t>
            </w:r>
          </w:p>
        </w:tc>
        <w:tc>
          <w:tcPr>
            <w:tcW w:w="1418" w:type="dxa"/>
            <w:shd w:val="clear" w:color="auto" w:fill="808285"/>
          </w:tcPr>
          <w:p w:rsidR="00093606" w:rsidRPr="00093606" w:rsidRDefault="00093606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9360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Time:</w:t>
            </w:r>
          </w:p>
        </w:tc>
        <w:tc>
          <w:tcPr>
            <w:tcW w:w="7960" w:type="dxa"/>
            <w:shd w:val="clear" w:color="auto" w:fill="808285"/>
          </w:tcPr>
          <w:p w:rsidR="00093606" w:rsidRPr="00093606" w:rsidRDefault="00093606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9360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Treatment:</w:t>
            </w:r>
          </w:p>
        </w:tc>
      </w:tr>
      <w:tr w:rsidR="00093606" w:rsidTr="00093606">
        <w:tc>
          <w:tcPr>
            <w:tcW w:w="1384" w:type="dxa"/>
          </w:tcPr>
          <w:p w:rsidR="00093606" w:rsidRDefault="00093606"/>
        </w:tc>
        <w:tc>
          <w:tcPr>
            <w:tcW w:w="1418" w:type="dxa"/>
          </w:tcPr>
          <w:p w:rsidR="00093606" w:rsidRDefault="00093606"/>
        </w:tc>
        <w:tc>
          <w:tcPr>
            <w:tcW w:w="7960" w:type="dxa"/>
          </w:tcPr>
          <w:p w:rsidR="00093606" w:rsidRDefault="00093606"/>
        </w:tc>
      </w:tr>
      <w:tr w:rsidR="00093606" w:rsidTr="00093606">
        <w:tc>
          <w:tcPr>
            <w:tcW w:w="1384" w:type="dxa"/>
          </w:tcPr>
          <w:p w:rsidR="00093606" w:rsidRDefault="00093606"/>
        </w:tc>
        <w:tc>
          <w:tcPr>
            <w:tcW w:w="1418" w:type="dxa"/>
          </w:tcPr>
          <w:p w:rsidR="00093606" w:rsidRDefault="00093606"/>
        </w:tc>
        <w:tc>
          <w:tcPr>
            <w:tcW w:w="7960" w:type="dxa"/>
          </w:tcPr>
          <w:p w:rsidR="00093606" w:rsidRDefault="00093606"/>
        </w:tc>
      </w:tr>
    </w:tbl>
    <w:p w:rsidR="00135A20" w:rsidRPr="00135A20" w:rsidRDefault="00135A20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p w:rsidR="00561870" w:rsidRPr="00093606" w:rsidRDefault="00093606" w:rsidP="00093606">
      <w:pPr>
        <w:spacing w:after="113" w:line="260" w:lineRule="exact"/>
        <w:rPr>
          <w:rFonts w:ascii="TheMix Veolia W5 Plain" w:hAnsi="TheMix Veolia W5 Plain"/>
        </w:rPr>
      </w:pPr>
      <w:r w:rsidRPr="00093606">
        <w:rPr>
          <w:rFonts w:ascii="TheMix Veolia W5 Plain" w:hAnsi="TheMix Veolia W5 Plain"/>
        </w:rPr>
        <w:t>Plan / Duties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8"/>
        <w:gridCol w:w="1211"/>
        <w:gridCol w:w="1212"/>
        <w:gridCol w:w="649"/>
        <w:gridCol w:w="28"/>
        <w:gridCol w:w="535"/>
        <w:gridCol w:w="1212"/>
        <w:gridCol w:w="210"/>
        <w:gridCol w:w="1002"/>
        <w:gridCol w:w="1212"/>
        <w:gridCol w:w="1210"/>
      </w:tblGrid>
      <w:tr w:rsidR="00CA54F0" w:rsidTr="00135A20">
        <w:tc>
          <w:tcPr>
            <w:tcW w:w="2093" w:type="dxa"/>
            <w:shd w:val="clear" w:color="auto" w:fill="4E9C4E"/>
          </w:tcPr>
          <w:p w:rsidR="00CA54F0" w:rsidRPr="00964D7B" w:rsidRDefault="00CA54F0" w:rsidP="008E192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 plan developed</w:t>
            </w:r>
            <w:r w:rsidRPr="00964D7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  <w:tc>
          <w:tcPr>
            <w:tcW w:w="3260" w:type="dxa"/>
            <w:gridSpan w:val="4"/>
          </w:tcPr>
          <w:p w:rsidR="00CA54F0" w:rsidRPr="00964D7B" w:rsidRDefault="00CA54F0" w:rsidP="008E1929"/>
        </w:tc>
        <w:tc>
          <w:tcPr>
            <w:tcW w:w="1985" w:type="dxa"/>
            <w:gridSpan w:val="4"/>
            <w:shd w:val="clear" w:color="auto" w:fill="4E9C4E"/>
          </w:tcPr>
          <w:p w:rsidR="00CA54F0" w:rsidRPr="00964D7B" w:rsidRDefault="00CA54F0" w:rsidP="008E192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Review date of plan:</w:t>
            </w:r>
          </w:p>
        </w:tc>
        <w:tc>
          <w:tcPr>
            <w:tcW w:w="3424" w:type="dxa"/>
            <w:gridSpan w:val="3"/>
          </w:tcPr>
          <w:p w:rsidR="00CA54F0" w:rsidRPr="00964D7B" w:rsidRDefault="00CA54F0" w:rsidP="008E1929"/>
        </w:tc>
      </w:tr>
      <w:tr w:rsidR="00A84BB3" w:rsidTr="00135A20">
        <w:tc>
          <w:tcPr>
            <w:tcW w:w="10762" w:type="dxa"/>
            <w:gridSpan w:val="12"/>
            <w:shd w:val="clear" w:color="auto" w:fill="808285"/>
          </w:tcPr>
          <w:p w:rsidR="00A84BB3" w:rsidRDefault="00CA54F0" w:rsidP="008E1929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Identified </w:t>
            </w:r>
            <w:r w:rsidR="00A84BB3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Suitable Duties:</w:t>
            </w:r>
          </w:p>
        </w:tc>
      </w:tr>
      <w:tr w:rsidR="00A84BB3" w:rsidTr="00135A20">
        <w:trPr>
          <w:trHeight w:val="275"/>
        </w:trPr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</w:tr>
      <w:tr w:rsidR="00A84BB3" w:rsidTr="00135A20">
        <w:trPr>
          <w:trHeight w:val="275"/>
        </w:trPr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</w:tr>
      <w:tr w:rsidR="00A84BB3" w:rsidTr="00135A20">
        <w:trPr>
          <w:trHeight w:val="275"/>
        </w:trPr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  <w:tc>
          <w:tcPr>
            <w:tcW w:w="5381" w:type="dxa"/>
            <w:gridSpan w:val="6"/>
            <w:shd w:val="clear" w:color="auto" w:fill="auto"/>
          </w:tcPr>
          <w:p w:rsidR="00A84BB3" w:rsidRDefault="00A84BB3" w:rsidP="008E1929"/>
        </w:tc>
      </w:tr>
      <w:tr w:rsidR="00CA54F0" w:rsidTr="00135A20">
        <w:trPr>
          <w:trHeight w:val="275"/>
        </w:trPr>
        <w:tc>
          <w:tcPr>
            <w:tcW w:w="5381" w:type="dxa"/>
            <w:gridSpan w:val="6"/>
            <w:shd w:val="clear" w:color="auto" w:fill="auto"/>
          </w:tcPr>
          <w:p w:rsidR="00CA54F0" w:rsidRDefault="00CA54F0" w:rsidP="008E1929"/>
        </w:tc>
        <w:tc>
          <w:tcPr>
            <w:tcW w:w="5381" w:type="dxa"/>
            <w:gridSpan w:val="6"/>
            <w:shd w:val="clear" w:color="auto" w:fill="auto"/>
          </w:tcPr>
          <w:p w:rsidR="00CA54F0" w:rsidRDefault="00CA54F0" w:rsidP="008E1929"/>
        </w:tc>
      </w:tr>
      <w:tr w:rsidR="00135A20" w:rsidTr="00135A20">
        <w:trPr>
          <w:trHeight w:val="275"/>
        </w:trPr>
        <w:tc>
          <w:tcPr>
            <w:tcW w:w="5381" w:type="dxa"/>
            <w:gridSpan w:val="6"/>
            <w:shd w:val="clear" w:color="auto" w:fill="auto"/>
          </w:tcPr>
          <w:p w:rsidR="00135A20" w:rsidRDefault="00135A20" w:rsidP="008E1929"/>
        </w:tc>
        <w:tc>
          <w:tcPr>
            <w:tcW w:w="5381" w:type="dxa"/>
            <w:gridSpan w:val="6"/>
            <w:shd w:val="clear" w:color="auto" w:fill="auto"/>
          </w:tcPr>
          <w:p w:rsidR="00135A20" w:rsidRDefault="00135A20" w:rsidP="008E1929"/>
        </w:tc>
      </w:tr>
      <w:tr w:rsidR="00B52D5B" w:rsidTr="00D62FE4">
        <w:tc>
          <w:tcPr>
            <w:tcW w:w="2281" w:type="dxa"/>
            <w:gridSpan w:val="2"/>
            <w:shd w:val="clear" w:color="auto" w:fill="4E9C4E"/>
          </w:tcPr>
          <w:p w:rsidR="00B52D5B" w:rsidRPr="00964D7B" w:rsidRDefault="00B52D5B" w:rsidP="008E192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Return to Work Days:</w:t>
            </w:r>
          </w:p>
        </w:tc>
        <w:tc>
          <w:tcPr>
            <w:tcW w:w="1211" w:type="dxa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Mon</w:t>
            </w:r>
          </w:p>
        </w:tc>
        <w:tc>
          <w:tcPr>
            <w:tcW w:w="1212" w:type="dxa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Tues</w:t>
            </w:r>
          </w:p>
        </w:tc>
        <w:tc>
          <w:tcPr>
            <w:tcW w:w="1212" w:type="dxa"/>
            <w:gridSpan w:val="3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Wed</w:t>
            </w:r>
          </w:p>
        </w:tc>
        <w:tc>
          <w:tcPr>
            <w:tcW w:w="1212" w:type="dxa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Thurs</w:t>
            </w:r>
          </w:p>
        </w:tc>
        <w:tc>
          <w:tcPr>
            <w:tcW w:w="1212" w:type="dxa"/>
            <w:gridSpan w:val="2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Fri</w:t>
            </w:r>
          </w:p>
        </w:tc>
        <w:tc>
          <w:tcPr>
            <w:tcW w:w="1212" w:type="dxa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Sat</w:t>
            </w:r>
          </w:p>
        </w:tc>
        <w:tc>
          <w:tcPr>
            <w:tcW w:w="1210" w:type="dxa"/>
            <w:shd w:val="clear" w:color="auto" w:fill="808285"/>
          </w:tcPr>
          <w:p w:rsidR="00B52D5B" w:rsidRPr="00D62FE4" w:rsidRDefault="00B52D5B" w:rsidP="00D62FE4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62FE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Sun</w:t>
            </w:r>
          </w:p>
        </w:tc>
      </w:tr>
      <w:tr w:rsidR="00B52D5B" w:rsidTr="00135A20">
        <w:tc>
          <w:tcPr>
            <w:tcW w:w="2281" w:type="dxa"/>
            <w:gridSpan w:val="2"/>
            <w:shd w:val="clear" w:color="auto" w:fill="4E9C4E"/>
          </w:tcPr>
          <w:p w:rsidR="00B52D5B" w:rsidRDefault="00B52D5B" w:rsidP="008E1929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Return to Work Hours:</w:t>
            </w:r>
          </w:p>
        </w:tc>
        <w:tc>
          <w:tcPr>
            <w:tcW w:w="1211" w:type="dxa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2" w:type="dxa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2" w:type="dxa"/>
            <w:gridSpan w:val="3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2" w:type="dxa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2" w:type="dxa"/>
            <w:gridSpan w:val="2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2" w:type="dxa"/>
          </w:tcPr>
          <w:p w:rsidR="00B52D5B" w:rsidRPr="00964D7B" w:rsidRDefault="00B52D5B" w:rsidP="00B52D5B">
            <w:pPr>
              <w:jc w:val="center"/>
            </w:pPr>
          </w:p>
        </w:tc>
        <w:tc>
          <w:tcPr>
            <w:tcW w:w="1210" w:type="dxa"/>
          </w:tcPr>
          <w:p w:rsidR="00B52D5B" w:rsidRPr="00964D7B" w:rsidRDefault="00B52D5B" w:rsidP="00B52D5B">
            <w:pPr>
              <w:jc w:val="center"/>
            </w:pPr>
          </w:p>
        </w:tc>
      </w:tr>
    </w:tbl>
    <w:p w:rsidR="00CA54F0" w:rsidRDefault="00CA54F0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35A20" w:rsidTr="008E1929">
        <w:tc>
          <w:tcPr>
            <w:tcW w:w="10762" w:type="dxa"/>
            <w:shd w:val="clear" w:color="auto" w:fill="808285"/>
          </w:tcPr>
          <w:p w:rsidR="00135A20" w:rsidRDefault="00135A20" w:rsidP="008E1929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Equipment, workplace modifications or other strategies identified to support recovery at work:</w:t>
            </w:r>
          </w:p>
        </w:tc>
      </w:tr>
      <w:tr w:rsidR="00135A20" w:rsidTr="008E1929">
        <w:trPr>
          <w:trHeight w:val="275"/>
        </w:trPr>
        <w:tc>
          <w:tcPr>
            <w:tcW w:w="10762" w:type="dxa"/>
            <w:shd w:val="clear" w:color="auto" w:fill="auto"/>
          </w:tcPr>
          <w:p w:rsidR="00135A20" w:rsidRDefault="00135A20" w:rsidP="008E1929"/>
          <w:p w:rsidR="00135A20" w:rsidRDefault="00135A20" w:rsidP="008E1929"/>
        </w:tc>
      </w:tr>
    </w:tbl>
    <w:p w:rsidR="00A93EAB" w:rsidRDefault="00A93EAB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p w:rsidR="00B52D5B" w:rsidRPr="00135A20" w:rsidRDefault="00B52D5B" w:rsidP="00135A20">
      <w:pPr>
        <w:spacing w:after="113" w:line="260" w:lineRule="exact"/>
        <w:rPr>
          <w:rFonts w:ascii="TheMix Veolia W5 Plain" w:hAnsi="TheMix Veolia W5 Plain"/>
        </w:rPr>
      </w:pPr>
      <w:r>
        <w:rPr>
          <w:rFonts w:ascii="TheMix Veolia W5 Plain" w:hAnsi="TheMix Veolia W5 Plain"/>
        </w:rPr>
        <w:t>The following parties</w:t>
      </w:r>
      <w:r w:rsidR="00135A20">
        <w:rPr>
          <w:rFonts w:ascii="TheMix Veolia W5 Plain" w:hAnsi="TheMix Veolia W5 Plain"/>
        </w:rPr>
        <w:t xml:space="preserve"> have agreed to the above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2999"/>
      </w:tblGrid>
      <w:tr w:rsidR="00D439CF" w:rsidTr="00D439CF">
        <w:tc>
          <w:tcPr>
            <w:tcW w:w="2802" w:type="dxa"/>
            <w:tcBorders>
              <w:top w:val="nil"/>
              <w:left w:val="nil"/>
            </w:tcBorders>
            <w:shd w:val="clear" w:color="auto" w:fill="auto"/>
          </w:tcPr>
          <w:p w:rsidR="00D439CF" w:rsidRPr="00B52D5B" w:rsidRDefault="00D439CF" w:rsidP="00B52D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961" w:type="dxa"/>
            <w:shd w:val="clear" w:color="auto" w:fill="4E9C4E"/>
          </w:tcPr>
          <w:p w:rsidR="00D439CF" w:rsidRPr="00D439CF" w:rsidRDefault="00D439CF" w:rsidP="00D439CF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439CF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Name and Signature:</w:t>
            </w:r>
          </w:p>
        </w:tc>
        <w:tc>
          <w:tcPr>
            <w:tcW w:w="2999" w:type="dxa"/>
            <w:shd w:val="clear" w:color="auto" w:fill="4E9C4E"/>
          </w:tcPr>
          <w:p w:rsidR="00D439CF" w:rsidRPr="00D439CF" w:rsidRDefault="00D439CF" w:rsidP="00D439CF">
            <w:pPr>
              <w:jc w:val="center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439CF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</w:t>
            </w: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</w:tr>
      <w:tr w:rsidR="00D439CF" w:rsidTr="00D439CF">
        <w:tc>
          <w:tcPr>
            <w:tcW w:w="2802" w:type="dxa"/>
            <w:shd w:val="clear" w:color="auto" w:fill="4E9C4E"/>
          </w:tcPr>
          <w:p w:rsidR="00D439CF" w:rsidRPr="00B52D5B" w:rsidRDefault="00D439CF" w:rsidP="00B52D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B52D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Injured Worker:</w:t>
            </w:r>
          </w:p>
        </w:tc>
        <w:tc>
          <w:tcPr>
            <w:tcW w:w="4961" w:type="dxa"/>
          </w:tcPr>
          <w:p w:rsidR="00D439CF" w:rsidRPr="00B52D5B" w:rsidRDefault="00D439CF" w:rsidP="00B52D5B"/>
        </w:tc>
        <w:tc>
          <w:tcPr>
            <w:tcW w:w="2999" w:type="dxa"/>
            <w:shd w:val="clear" w:color="auto" w:fill="auto"/>
          </w:tcPr>
          <w:p w:rsidR="00D439CF" w:rsidRPr="00D439CF" w:rsidRDefault="00D439CF" w:rsidP="00B52D5B"/>
        </w:tc>
      </w:tr>
      <w:tr w:rsidR="00D439CF" w:rsidTr="00D439CF">
        <w:tc>
          <w:tcPr>
            <w:tcW w:w="2802" w:type="dxa"/>
            <w:shd w:val="clear" w:color="auto" w:fill="4E9C4E"/>
          </w:tcPr>
          <w:p w:rsidR="00D439CF" w:rsidRPr="00B52D5B" w:rsidRDefault="00D439CF" w:rsidP="00B52D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B52D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Supervisor:</w:t>
            </w:r>
          </w:p>
        </w:tc>
        <w:tc>
          <w:tcPr>
            <w:tcW w:w="4961" w:type="dxa"/>
          </w:tcPr>
          <w:p w:rsidR="00D439CF" w:rsidRPr="00B52D5B" w:rsidRDefault="00D439CF" w:rsidP="00B52D5B"/>
        </w:tc>
        <w:tc>
          <w:tcPr>
            <w:tcW w:w="2999" w:type="dxa"/>
            <w:shd w:val="clear" w:color="auto" w:fill="auto"/>
          </w:tcPr>
          <w:p w:rsidR="00D439CF" w:rsidRPr="00B52D5B" w:rsidRDefault="00D439CF" w:rsidP="00B52D5B"/>
        </w:tc>
      </w:tr>
      <w:tr w:rsidR="00D439CF" w:rsidTr="00D439CF">
        <w:tc>
          <w:tcPr>
            <w:tcW w:w="2802" w:type="dxa"/>
            <w:shd w:val="clear" w:color="auto" w:fill="4E9C4E"/>
          </w:tcPr>
          <w:p w:rsidR="00D439CF" w:rsidRPr="00B52D5B" w:rsidRDefault="00D439CF" w:rsidP="00B52D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B52D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Return to Work Coordinator:</w:t>
            </w:r>
          </w:p>
        </w:tc>
        <w:tc>
          <w:tcPr>
            <w:tcW w:w="4961" w:type="dxa"/>
          </w:tcPr>
          <w:p w:rsidR="00D439CF" w:rsidRPr="00B52D5B" w:rsidRDefault="00D439CF" w:rsidP="00B52D5B"/>
        </w:tc>
        <w:tc>
          <w:tcPr>
            <w:tcW w:w="2999" w:type="dxa"/>
            <w:shd w:val="clear" w:color="auto" w:fill="auto"/>
          </w:tcPr>
          <w:p w:rsidR="00D439CF" w:rsidRPr="00B52D5B" w:rsidRDefault="00D439CF" w:rsidP="00B52D5B"/>
        </w:tc>
      </w:tr>
      <w:tr w:rsidR="00D439CF" w:rsidTr="00D439CF">
        <w:tc>
          <w:tcPr>
            <w:tcW w:w="2802" w:type="dxa"/>
            <w:shd w:val="clear" w:color="auto" w:fill="4E9C4E"/>
          </w:tcPr>
          <w:p w:rsidR="00D439CF" w:rsidRPr="00B52D5B" w:rsidRDefault="00D439CF" w:rsidP="00B52D5B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B52D5B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Treating Doctor:</w:t>
            </w:r>
          </w:p>
        </w:tc>
        <w:tc>
          <w:tcPr>
            <w:tcW w:w="4961" w:type="dxa"/>
          </w:tcPr>
          <w:p w:rsidR="00D439CF" w:rsidRPr="00B52D5B" w:rsidRDefault="00D439CF" w:rsidP="00B52D5B"/>
        </w:tc>
        <w:tc>
          <w:tcPr>
            <w:tcW w:w="2999" w:type="dxa"/>
            <w:shd w:val="clear" w:color="auto" w:fill="FFFFFF" w:themeFill="background1"/>
          </w:tcPr>
          <w:p w:rsidR="00D439CF" w:rsidRPr="00D439CF" w:rsidRDefault="00D439CF" w:rsidP="00B52D5B"/>
        </w:tc>
      </w:tr>
    </w:tbl>
    <w:p w:rsidR="0056451E" w:rsidRPr="00B52D5B" w:rsidRDefault="0056451E" w:rsidP="00135A20">
      <w:pPr>
        <w:spacing w:after="113" w:line="240" w:lineRule="exact"/>
        <w:rPr>
          <w:rFonts w:ascii="TheSans Veolia W2 ExtraLight" w:hAnsi="TheSans Veolia W2 ExtraLight"/>
          <w:sz w:val="19"/>
          <w:szCs w:val="19"/>
        </w:rPr>
      </w:pPr>
    </w:p>
    <w:sectPr w:rsidR="0056451E" w:rsidRPr="00B52D5B" w:rsidSect="003F394F">
      <w:footerReference w:type="default" r:id="rId9"/>
      <w:pgSz w:w="11906" w:h="16838" w:code="9"/>
      <w:pgMar w:top="680" w:right="680" w:bottom="680" w:left="6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7C" w:rsidRDefault="00CF137C" w:rsidP="003F394F">
      <w:pPr>
        <w:spacing w:after="0" w:line="240" w:lineRule="auto"/>
      </w:pPr>
      <w:r>
        <w:separator/>
      </w:r>
    </w:p>
  </w:endnote>
  <w:endnote w:type="continuationSeparator" w:id="0">
    <w:p w:rsidR="00CF137C" w:rsidRDefault="00CF137C" w:rsidP="003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Veolia W2 ExtraLight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Mix Veolia W8 Extra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7C" w:rsidRPr="003F394F" w:rsidRDefault="00A93EAB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CF137C">
      <w:rPr>
        <w:rFonts w:ascii="TheSans Veolia W2 ExtraLight" w:hAnsi="TheSans Veolia W2 ExtraLight"/>
        <w:noProof/>
        <w:sz w:val="19"/>
        <w:szCs w:val="19"/>
        <w:lang w:val="en-AU" w:eastAsia="en-AU"/>
      </w:rPr>
      <w:drawing>
        <wp:anchor distT="0" distB="0" distL="114300" distR="114300" simplePos="0" relativeHeight="251657216" behindDoc="0" locked="0" layoutInCell="1" allowOverlap="1" wp14:anchorId="58D5AF76" wp14:editId="18B91B2F">
          <wp:simplePos x="0" y="0"/>
          <wp:positionH relativeFrom="margin">
            <wp:posOffset>3876040</wp:posOffset>
          </wp:positionH>
          <wp:positionV relativeFrom="margin">
            <wp:posOffset>8524875</wp:posOffset>
          </wp:positionV>
          <wp:extent cx="3419475" cy="170942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guidelin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37C" w:rsidRPr="003F394F"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 w:rsidR="00774D66">
      <w:rPr>
        <w:rFonts w:ascii="TheSans Veolia W5 Plain" w:hAnsi="TheSans Veolia W5 Plain"/>
        <w:color w:val="808285"/>
        <w:sz w:val="16"/>
        <w:szCs w:val="16"/>
      </w:rPr>
      <w:t>1.</w:t>
    </w:r>
    <w:r w:rsidR="0068095A">
      <w:rPr>
        <w:rFonts w:ascii="TheSans Veolia W5 Plain" w:hAnsi="TheSans Veolia W5 Plain"/>
        <w:color w:val="808285"/>
        <w:sz w:val="16"/>
        <w:szCs w:val="16"/>
      </w:rPr>
      <w:t>1</w:t>
    </w:r>
  </w:p>
  <w:p w:rsidR="00CF137C" w:rsidRPr="003F394F" w:rsidRDefault="009D4706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68095A">
      <w:rPr>
        <w:rFonts w:ascii="TheSans Veolia W5 Plain" w:hAnsi="TheSans Veolia W5 Plain"/>
        <w:color w:val="808285"/>
        <w:sz w:val="16"/>
        <w:szCs w:val="16"/>
      </w:rPr>
      <w:t>Oct 2017</w:t>
    </w:r>
  </w:p>
  <w:p w:rsidR="00CF137C" w:rsidRPr="003F394F" w:rsidRDefault="003F0AD6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424F4F">
      <w:rPr>
        <w:rFonts w:ascii="TheSans Veolia W5 Plain" w:hAnsi="TheSans Veolia W5 Plain"/>
        <w:color w:val="808285"/>
        <w:sz w:val="16"/>
        <w:szCs w:val="16"/>
      </w:rPr>
      <w:t>Oct</w:t>
    </w:r>
    <w:r w:rsidR="00CF137C" w:rsidRPr="003F394F">
      <w:rPr>
        <w:rFonts w:ascii="TheSans Veolia W5 Plain" w:hAnsi="TheSans Veolia W5 Plain"/>
        <w:color w:val="808285"/>
        <w:sz w:val="16"/>
        <w:szCs w:val="16"/>
      </w:rPr>
      <w:t xml:space="preserve"> 201</w:t>
    </w:r>
    <w:r w:rsidR="0068095A">
      <w:rPr>
        <w:rFonts w:ascii="TheSans Veolia W5 Plain" w:hAnsi="TheSans Veolia W5 Plain"/>
        <w:color w:val="808285"/>
        <w:sz w:val="16"/>
        <w:szCs w:val="16"/>
      </w:rPr>
      <w:t>9</w:t>
    </w:r>
  </w:p>
  <w:p w:rsidR="00CF137C" w:rsidRPr="003F394F" w:rsidRDefault="00CF137C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CF137C" w:rsidRPr="003F394F" w:rsidRDefault="00CF137C" w:rsidP="003F394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424F4F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424F4F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7C" w:rsidRDefault="00CF137C" w:rsidP="003F394F">
      <w:pPr>
        <w:spacing w:after="0" w:line="240" w:lineRule="auto"/>
      </w:pPr>
      <w:r>
        <w:separator/>
      </w:r>
    </w:p>
  </w:footnote>
  <w:footnote w:type="continuationSeparator" w:id="0">
    <w:p w:rsidR="00CF137C" w:rsidRDefault="00CF137C" w:rsidP="003F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A9"/>
    <w:multiLevelType w:val="hybridMultilevel"/>
    <w:tmpl w:val="012E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17AF"/>
    <w:multiLevelType w:val="hybridMultilevel"/>
    <w:tmpl w:val="37901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26B0"/>
    <w:multiLevelType w:val="hybridMultilevel"/>
    <w:tmpl w:val="E0E0B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46EA4"/>
    <w:multiLevelType w:val="hybridMultilevel"/>
    <w:tmpl w:val="A0A2DBF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A5B62"/>
    <w:multiLevelType w:val="hybridMultilevel"/>
    <w:tmpl w:val="28467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327B"/>
    <w:multiLevelType w:val="hybridMultilevel"/>
    <w:tmpl w:val="B292152E"/>
    <w:lvl w:ilvl="0" w:tplc="3D28AEFE">
      <w:start w:val="1"/>
      <w:numFmt w:val="bullet"/>
      <w:pStyle w:val="ListBullet2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5EF412F8"/>
    <w:multiLevelType w:val="singleLevel"/>
    <w:tmpl w:val="1F9AE19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7">
    <w:nsid w:val="63841354"/>
    <w:multiLevelType w:val="hybridMultilevel"/>
    <w:tmpl w:val="21A41A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5"/>
  </w:num>
  <w:num w:numId="6">
    <w:abstractNumId w:val="6"/>
  </w:num>
  <w:num w:numId="7">
    <w:abstractNumId w:val="5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0"/>
    <w:rsid w:val="000235E9"/>
    <w:rsid w:val="00047379"/>
    <w:rsid w:val="00065A2C"/>
    <w:rsid w:val="00093606"/>
    <w:rsid w:val="00135A20"/>
    <w:rsid w:val="00146079"/>
    <w:rsid w:val="00193CEC"/>
    <w:rsid w:val="003303C2"/>
    <w:rsid w:val="003566E1"/>
    <w:rsid w:val="00391E4C"/>
    <w:rsid w:val="003D620B"/>
    <w:rsid w:val="003F0AD6"/>
    <w:rsid w:val="003F394F"/>
    <w:rsid w:val="00424F4F"/>
    <w:rsid w:val="004A6BDC"/>
    <w:rsid w:val="00561870"/>
    <w:rsid w:val="0056451E"/>
    <w:rsid w:val="005B2F35"/>
    <w:rsid w:val="0062494A"/>
    <w:rsid w:val="0068095A"/>
    <w:rsid w:val="00742063"/>
    <w:rsid w:val="0076077A"/>
    <w:rsid w:val="00774D66"/>
    <w:rsid w:val="007F56F4"/>
    <w:rsid w:val="00822C87"/>
    <w:rsid w:val="00964D7B"/>
    <w:rsid w:val="009736EC"/>
    <w:rsid w:val="009D4706"/>
    <w:rsid w:val="00A24E92"/>
    <w:rsid w:val="00A42485"/>
    <w:rsid w:val="00A47E54"/>
    <w:rsid w:val="00A84BB3"/>
    <w:rsid w:val="00A93EAB"/>
    <w:rsid w:val="00B36C25"/>
    <w:rsid w:val="00B476AE"/>
    <w:rsid w:val="00B47A5E"/>
    <w:rsid w:val="00B52D5B"/>
    <w:rsid w:val="00B87A62"/>
    <w:rsid w:val="00CA54F0"/>
    <w:rsid w:val="00CF137C"/>
    <w:rsid w:val="00D439CF"/>
    <w:rsid w:val="00D62FE4"/>
    <w:rsid w:val="00D8351B"/>
    <w:rsid w:val="00DE7A90"/>
    <w:rsid w:val="00E16DD6"/>
    <w:rsid w:val="00E21C78"/>
    <w:rsid w:val="00E26708"/>
    <w:rsid w:val="00E92A66"/>
    <w:rsid w:val="00EE48A4"/>
    <w:rsid w:val="00F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394F"/>
    <w:pPr>
      <w:keepNext/>
      <w:spacing w:before="120" w:after="120" w:line="240" w:lineRule="auto"/>
      <w:ind w:left="567"/>
      <w:jc w:val="both"/>
      <w:outlineLvl w:val="3"/>
    </w:pPr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F394F"/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rsid w:val="003F39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94F"/>
    <w:rPr>
      <w:rFonts w:ascii="Arial" w:eastAsia="Times New Roman" w:hAnsi="Arial" w:cs="Times New Roman"/>
      <w:sz w:val="24"/>
      <w:szCs w:val="20"/>
      <w:lang w:val="en-US"/>
    </w:rPr>
  </w:style>
  <w:style w:type="paragraph" w:styleId="ListBullet2">
    <w:name w:val="List Bullet 2"/>
    <w:basedOn w:val="ListBullet"/>
    <w:uiPriority w:val="99"/>
    <w:qFormat/>
    <w:rsid w:val="003F394F"/>
    <w:pPr>
      <w:numPr>
        <w:numId w:val="4"/>
      </w:numPr>
      <w:spacing w:after="170" w:line="260" w:lineRule="exact"/>
      <w:contextualSpacing w:val="0"/>
    </w:pPr>
    <w:rPr>
      <w:rFonts w:ascii="TheSans Veolia W2 ExtraLight" w:hAnsi="TheSans Veolia W2 ExtraLight"/>
      <w:sz w:val="19"/>
      <w:szCs w:val="19"/>
    </w:rPr>
  </w:style>
  <w:style w:type="paragraph" w:styleId="ListBullet">
    <w:name w:val="List Bullet"/>
    <w:basedOn w:val="Normal"/>
    <w:uiPriority w:val="99"/>
    <w:semiHidden/>
    <w:unhideWhenUsed/>
    <w:rsid w:val="003F394F"/>
    <w:pPr>
      <w:ind w:left="1437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4F"/>
  </w:style>
  <w:style w:type="paragraph" w:styleId="BodyText2">
    <w:name w:val="Body Text 2"/>
    <w:basedOn w:val="Normal"/>
    <w:link w:val="BodyText2Char"/>
    <w:rsid w:val="00CF137C"/>
    <w:pPr>
      <w:spacing w:before="140" w:after="12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F137C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10">
    <w:name w:val="Pa10"/>
    <w:basedOn w:val="Normal"/>
    <w:next w:val="Normal"/>
    <w:rsid w:val="00EE48A4"/>
    <w:pPr>
      <w:autoSpaceDE w:val="0"/>
      <w:autoSpaceDN w:val="0"/>
      <w:adjustRightInd w:val="0"/>
      <w:spacing w:after="0" w:line="201" w:lineRule="atLeast"/>
    </w:pPr>
    <w:rPr>
      <w:rFonts w:ascii="TradeGothic" w:eastAsia="Times New Roman" w:hAnsi="TradeGothic" w:cs="Times New Roman"/>
      <w:sz w:val="24"/>
      <w:szCs w:val="24"/>
      <w:lang w:eastAsia="en-AU"/>
    </w:rPr>
  </w:style>
  <w:style w:type="paragraph" w:customStyle="1" w:styleId="Pa6">
    <w:name w:val="Pa6"/>
    <w:basedOn w:val="Normal"/>
    <w:next w:val="Normal"/>
    <w:rsid w:val="00EE48A4"/>
    <w:pPr>
      <w:autoSpaceDE w:val="0"/>
      <w:autoSpaceDN w:val="0"/>
      <w:adjustRightInd w:val="0"/>
      <w:spacing w:after="0" w:line="201" w:lineRule="atLeast"/>
    </w:pPr>
    <w:rPr>
      <w:rFonts w:ascii="TradeGothic" w:eastAsia="Times New Roman" w:hAnsi="TradeGothic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394F"/>
    <w:pPr>
      <w:keepNext/>
      <w:spacing w:before="120" w:after="120" w:line="240" w:lineRule="auto"/>
      <w:ind w:left="567"/>
      <w:jc w:val="both"/>
      <w:outlineLvl w:val="3"/>
    </w:pPr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F394F"/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rsid w:val="003F39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94F"/>
    <w:rPr>
      <w:rFonts w:ascii="Arial" w:eastAsia="Times New Roman" w:hAnsi="Arial" w:cs="Times New Roman"/>
      <w:sz w:val="24"/>
      <w:szCs w:val="20"/>
      <w:lang w:val="en-US"/>
    </w:rPr>
  </w:style>
  <w:style w:type="paragraph" w:styleId="ListBullet2">
    <w:name w:val="List Bullet 2"/>
    <w:basedOn w:val="ListBullet"/>
    <w:uiPriority w:val="99"/>
    <w:qFormat/>
    <w:rsid w:val="003F394F"/>
    <w:pPr>
      <w:numPr>
        <w:numId w:val="4"/>
      </w:numPr>
      <w:spacing w:after="170" w:line="260" w:lineRule="exact"/>
      <w:contextualSpacing w:val="0"/>
    </w:pPr>
    <w:rPr>
      <w:rFonts w:ascii="TheSans Veolia W2 ExtraLight" w:hAnsi="TheSans Veolia W2 ExtraLight"/>
      <w:sz w:val="19"/>
      <w:szCs w:val="19"/>
    </w:rPr>
  </w:style>
  <w:style w:type="paragraph" w:styleId="ListBullet">
    <w:name w:val="List Bullet"/>
    <w:basedOn w:val="Normal"/>
    <w:uiPriority w:val="99"/>
    <w:semiHidden/>
    <w:unhideWhenUsed/>
    <w:rsid w:val="003F394F"/>
    <w:pPr>
      <w:ind w:left="1437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4F"/>
  </w:style>
  <w:style w:type="paragraph" w:styleId="BodyText2">
    <w:name w:val="Body Text 2"/>
    <w:basedOn w:val="Normal"/>
    <w:link w:val="BodyText2Char"/>
    <w:rsid w:val="00CF137C"/>
    <w:pPr>
      <w:spacing w:before="140" w:after="12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F137C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10">
    <w:name w:val="Pa10"/>
    <w:basedOn w:val="Normal"/>
    <w:next w:val="Normal"/>
    <w:rsid w:val="00EE48A4"/>
    <w:pPr>
      <w:autoSpaceDE w:val="0"/>
      <w:autoSpaceDN w:val="0"/>
      <w:adjustRightInd w:val="0"/>
      <w:spacing w:after="0" w:line="201" w:lineRule="atLeast"/>
    </w:pPr>
    <w:rPr>
      <w:rFonts w:ascii="TradeGothic" w:eastAsia="Times New Roman" w:hAnsi="TradeGothic" w:cs="Times New Roman"/>
      <w:sz w:val="24"/>
      <w:szCs w:val="24"/>
      <w:lang w:eastAsia="en-AU"/>
    </w:rPr>
  </w:style>
  <w:style w:type="paragraph" w:customStyle="1" w:styleId="Pa6">
    <w:name w:val="Pa6"/>
    <w:basedOn w:val="Normal"/>
    <w:next w:val="Normal"/>
    <w:rsid w:val="00EE48A4"/>
    <w:pPr>
      <w:autoSpaceDE w:val="0"/>
      <w:autoSpaceDN w:val="0"/>
      <w:adjustRightInd w:val="0"/>
      <w:spacing w:after="0" w:line="201" w:lineRule="atLeast"/>
    </w:pPr>
    <w:rPr>
      <w:rFonts w:ascii="TradeGothic" w:eastAsia="Times New Roman" w:hAnsi="TradeGothic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NxJpKzzfhh402dR/0RsPTNS0MN0=</DigestValue>
    </Reference>
    <Reference URI="#idOfficeObject" Type="http://www.w3.org/2000/09/xmldsig#Object">
      <DigestMethod Algorithm="http://www.w3.org/2000/09/xmldsig#sha1"/>
      <DigestValue>pltKnjOfXgxcV5vqtNPKPyVOui0=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SN1DzpkcBxQcQM1YSEvfpUPZF7w=</DigestValue>
    </Reference>
  </SignedInfo>
  <SignatureValue>SpWsMIKBcKL1WCebDXbhA2deEgy+qxA9EbSLM6zq6aLcp6WqX7DIrBWxs8AoBmcJsF34CteG1ZT+
1HLf1KCeuPHKe9q6p/xDqlGMIwlDaWRJ+ku0KIFxI79ICpFSsAYpjEbz4gmLYyT6zxcUq46RKw0v
5yHZl60MjOmx46Zqrmg=</SignatureValue>
  <KeyInfo>
    <X509Data>
      <X509Certificate>MIICtDCCAh2gAwIBAgIQZnZ1uI7hurVEgOFJ2oZxhjANBgkqhkiG9w0BAQUFADCBjzEZMBcGA1UE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AOs32Mps/P71liDtcUBFN8OA3OE=</DigestValue>
      </Reference>
      <Reference URI="/word/styles.xml?ContentType=application/vnd.openxmlformats-officedocument.wordprocessingml.styles+xml">
        <DigestMethod Algorithm="http://www.w3.org/2000/09/xmldsig#sha1"/>
        <DigestValue>t7v7ddFt9F6vT3oib8coayH7f3c=</DigestValue>
      </Reference>
      <Reference URI="/word/numbering.xml?ContentType=application/vnd.openxmlformats-officedocument.wordprocessingml.numbering+xml">
        <DigestMethod Algorithm="http://www.w3.org/2000/09/xmldsig#sha1"/>
        <DigestValue>Cq2lgtGfJHTw9TBHA3fuRBayQv4=</DigestValue>
      </Reference>
      <Reference URI="/word/fontTable.xml?ContentType=application/vnd.openxmlformats-officedocument.wordprocessingml.fontTable+xml">
        <DigestMethod Algorithm="http://www.w3.org/2000/09/xmldsig#sha1"/>
        <DigestValue>YpDWsN/hZmIb/A8AyOQTxQhwicU=</DigestValue>
      </Reference>
      <Reference URI="/word/stylesWithEffects.xml?ContentType=application/vnd.ms-word.stylesWithEffects+xml">
        <DigestMethod Algorithm="http://www.w3.org/2000/09/xmldsig#sha1"/>
        <DigestValue>AwwD3WFwaJa+nxmo9seabZbBlBw=</DigestValue>
      </Reference>
      <Reference URI="/word/media/image1.jpeg?ContentType=image/jpeg">
        <DigestMethod Algorithm="http://www.w3.org/2000/09/xmldsig#sha1"/>
        <DigestValue>4+aV3U/IAPxqZu9ajJiyl4MmmNY=</DigestValue>
      </Reference>
      <Reference URI="/word/endnotes.xml?ContentType=application/vnd.openxmlformats-officedocument.wordprocessingml.endnotes+xml">
        <DigestMethod Algorithm="http://www.w3.org/2000/09/xmldsig#sha1"/>
        <DigestValue>WHqcLA2T6ojxWP/qA0jg72qb9xo=</DigestValue>
      </Reference>
      <Reference URI="/word/document.xml?ContentType=application/vnd.openxmlformats-officedocument.wordprocessingml.document.main+xml">
        <DigestMethod Algorithm="http://www.w3.org/2000/09/xmldsig#sha1"/>
        <DigestValue>mQHPa1Wk5XErpM/5msNSAtvoyow=</DigestValue>
      </Reference>
      <Reference URI="/word/footnotes.xml?ContentType=application/vnd.openxmlformats-officedocument.wordprocessingml.footnotes+xml">
        <DigestMethod Algorithm="http://www.w3.org/2000/09/xmldsig#sha1"/>
        <DigestValue>n/dZQFLCMhjXFS6/plspWBe9OuA=</DigestValue>
      </Reference>
      <Reference URI="/word/footer1.xml?ContentType=application/vnd.openxmlformats-officedocument.wordprocessingml.footer+xml">
        <DigestMethod Algorithm="http://www.w3.org/2000/09/xmldsig#sha1"/>
        <DigestValue>mkZRG9FYldO6d7jVeuzuGKjfz4I=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2017-10-10T05:42:21Z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Approved version 1.1</SignatureComments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2017-10-10T05:42:21Z</xd:SigningTime>
          <xd:SigningCertificate>
            <xd:Cert>
              <xd:CertDigest>
                <DigestMethod Algorithm="http://www.w3.org/2000/09/xmldsig#sha1"/>
                <DigestValue>OIE7x2tX7YDRWZ3ZUZbK/wLgsOE=</DigestValue>
              </xd:CertDigest>
              <xd:IssuerSerial>
                <X509IssuerName>L=Macquarie Park, O=Veolia Water Technologies Australia, E=filbert.hidayat@vws.vh20.net, CN="Hidayat, Filbert"</X509IssuerName>
                <X509SerialNumber>136196334263493819974439613073510003078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6639-1C5F-41DB-921A-A6D59145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Kate</dc:creator>
  <cp:lastModifiedBy>Hidayat, Filbert</cp:lastModifiedBy>
  <cp:revision>3</cp:revision>
  <cp:lastPrinted>2017-10-10T05:42:00Z</cp:lastPrinted>
  <dcterms:created xsi:type="dcterms:W3CDTF">2017-10-10T04:24:00Z</dcterms:created>
  <dcterms:modified xsi:type="dcterms:W3CDTF">2017-10-10T05:42:00Z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